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Verdana" w:cs="Verdana" w:hAnsi="Verdana" w:eastAsia="Verdana"/>
          <w:sz w:val="20"/>
          <w:szCs w:val="20"/>
        </w:rPr>
      </w:pPr>
      <w:r>
        <w:rPr>
          <w:rFonts w:ascii="Verdana" w:hAnsi="Verdana"/>
          <w:sz w:val="20"/>
          <w:szCs w:val="20"/>
          <w:rtl w:val="0"/>
          <w:lang w:val="nl-NL"/>
        </w:rPr>
        <w:t>Geachte donateur</w:t>
      </w:r>
      <w:r>
        <w:rPr>
          <w:rFonts w:ascii="Verdana" w:hAnsi="Verdana"/>
          <w:sz w:val="20"/>
          <w:szCs w:val="20"/>
          <w:rtl w:val="0"/>
          <w:lang w:val="nl-NL"/>
        </w:rPr>
        <w:t xml:space="preserve"> en mogelijk toekomstig lid</w:t>
      </w:r>
      <w:r>
        <w:rPr>
          <w:rFonts w:ascii="Verdana" w:hAnsi="Verdana"/>
          <w:sz w:val="20"/>
          <w:szCs w:val="20"/>
          <w:rtl w:val="0"/>
          <w:lang w:val="nl-NL"/>
        </w:rPr>
        <w:t xml:space="preserve"> van de Biologische Moestuin Vereniging Hengelo,</w:t>
      </w:r>
    </w:p>
    <w:p>
      <w:pPr>
        <w:pStyle w:val="Normal.0"/>
        <w:rPr>
          <w:rFonts w:ascii="Verdana" w:cs="Verdana" w:hAnsi="Verdana" w:eastAsia="Verdana"/>
          <w:sz w:val="20"/>
          <w:szCs w:val="20"/>
        </w:rPr>
      </w:pPr>
    </w:p>
    <w:p>
      <w:pPr>
        <w:pStyle w:val="Normal.0"/>
        <w:rPr>
          <w:rFonts w:ascii="Verdana" w:cs="Verdana" w:hAnsi="Verdana" w:eastAsia="Verdana"/>
          <w:sz w:val="20"/>
          <w:szCs w:val="20"/>
        </w:rPr>
      </w:pPr>
      <w:r>
        <w:rPr>
          <w:rFonts w:ascii="Verdana" w:hAnsi="Verdana"/>
          <w:sz w:val="20"/>
          <w:szCs w:val="20"/>
          <w:rtl w:val="0"/>
          <w:lang w:val="nl-NL"/>
        </w:rPr>
        <w:t>De Biologische Moestuinvereniging Hengelo heeft naast het tuinieren op biologische wijze,</w:t>
      </w:r>
    </w:p>
    <w:p>
      <w:pPr>
        <w:pStyle w:val="Normal.0"/>
        <w:rPr>
          <w:rFonts w:ascii="Verdana" w:cs="Verdana" w:hAnsi="Verdana" w:eastAsia="Verdana"/>
          <w:sz w:val="20"/>
          <w:szCs w:val="20"/>
        </w:rPr>
      </w:pPr>
      <w:r>
        <w:rPr>
          <w:rFonts w:ascii="Verdana" w:hAnsi="Verdana"/>
          <w:sz w:val="20"/>
          <w:szCs w:val="20"/>
          <w:rtl w:val="0"/>
          <w:lang w:val="nl-NL"/>
        </w:rPr>
        <w:t>de ide</w:t>
      </w:r>
      <w:r>
        <w:rPr>
          <w:rFonts w:ascii="Verdana" w:hAnsi="Verdana" w:hint="default"/>
          <w:sz w:val="20"/>
          <w:szCs w:val="20"/>
          <w:rtl w:val="0"/>
          <w:lang w:val="nl-NL"/>
        </w:rPr>
        <w:t>ë</w:t>
      </w:r>
      <w:r>
        <w:rPr>
          <w:rFonts w:ascii="Verdana" w:hAnsi="Verdana"/>
          <w:sz w:val="20"/>
          <w:szCs w:val="20"/>
          <w:rtl w:val="0"/>
          <w:lang w:val="nl-NL"/>
        </w:rPr>
        <w:t xml:space="preserve">le doelstelling groente en fruit te produceren voor goede doelen. </w:t>
      </w:r>
    </w:p>
    <w:p>
      <w:pPr>
        <w:pStyle w:val="Normal.0"/>
        <w:rPr>
          <w:rFonts w:ascii="Verdana" w:cs="Verdana" w:hAnsi="Verdana" w:eastAsia="Verdana"/>
          <w:sz w:val="20"/>
          <w:szCs w:val="20"/>
        </w:rPr>
      </w:pPr>
    </w:p>
    <w:p>
      <w:pPr>
        <w:pStyle w:val="Normal.0"/>
        <w:rPr>
          <w:rFonts w:ascii="Verdana" w:cs="Verdana" w:hAnsi="Verdana" w:eastAsia="Verdana"/>
          <w:sz w:val="20"/>
          <w:szCs w:val="20"/>
        </w:rPr>
      </w:pPr>
      <w:r>
        <w:rPr>
          <w:rFonts w:ascii="Verdana" w:hAnsi="Verdana"/>
          <w:sz w:val="20"/>
          <w:szCs w:val="20"/>
          <w:rtl w:val="0"/>
          <w:lang w:val="nl-NL"/>
        </w:rPr>
        <w:t xml:space="preserve">Dit betekent concreet dat </w:t>
      </w:r>
      <w:r>
        <w:rPr>
          <w:rFonts w:ascii="Verdana" w:hAnsi="Verdana" w:hint="default"/>
          <w:sz w:val="20"/>
          <w:szCs w:val="20"/>
          <w:rtl w:val="0"/>
          <w:lang w:val="nl-NL"/>
        </w:rPr>
        <w:t>éé</w:t>
      </w:r>
      <w:r>
        <w:rPr>
          <w:rFonts w:ascii="Verdana" w:hAnsi="Verdana"/>
          <w:sz w:val="20"/>
          <w:szCs w:val="20"/>
          <w:rtl w:val="0"/>
          <w:lang w:val="nl-NL"/>
        </w:rPr>
        <w:t>n/derde deel van de tuin op het Weusthag is ingericht als collectieve tuin. Deze collectieve tuin wordt in gezamenlijkheid bewerkt, beheerd en onderhouden door alle leden, die in het seizoen 1 keer per week meewerken in de voedseltuin, De opbrengst wordt ter beschikking gesteld aan de Voedselbank Midden Twente of aan andere maatschappelijke instellingen.</w:t>
      </w:r>
    </w:p>
    <w:p>
      <w:pPr>
        <w:pStyle w:val="Normal.0"/>
        <w:rPr>
          <w:rFonts w:ascii="Verdana" w:cs="Verdana" w:hAnsi="Verdana" w:eastAsia="Verdana"/>
          <w:sz w:val="20"/>
          <w:szCs w:val="20"/>
        </w:rPr>
      </w:pPr>
      <w:r>
        <w:rPr>
          <w:rFonts w:ascii="Verdana" w:cs="Verdana" w:hAnsi="Verdana" w:eastAsia="Verdana"/>
          <w:sz w:val="20"/>
          <w:szCs w:val="20"/>
        </w:rPr>
        <w:br w:type="textWrapping"/>
      </w:r>
      <w:r>
        <w:rPr>
          <w:rFonts w:ascii="Verdana" w:hAnsi="Verdana"/>
          <w:sz w:val="20"/>
          <w:szCs w:val="20"/>
          <w:rtl w:val="0"/>
          <w:lang w:val="nl-NL"/>
        </w:rPr>
        <w:t xml:space="preserve">De BMVH stelt voor minimaal </w:t>
      </w:r>
      <w:r>
        <w:rPr>
          <w:rFonts w:ascii="Verdana" w:hAnsi="Verdana" w:hint="default"/>
          <w:sz w:val="20"/>
          <w:szCs w:val="20"/>
          <w:rtl w:val="0"/>
          <w:lang w:val="nl-NL"/>
        </w:rPr>
        <w:t xml:space="preserve">€ </w:t>
      </w:r>
      <w:r>
        <w:rPr>
          <w:rFonts w:ascii="Verdana" w:hAnsi="Verdana"/>
          <w:sz w:val="20"/>
          <w:szCs w:val="20"/>
          <w:rtl w:val="0"/>
          <w:lang w:val="nl-NL"/>
        </w:rPr>
        <w:t>5,- per jaar een ieder in de gelegenheid om Donateur van de BMVH te worden. De donatiegelden zullen met name gebruikt worden voor de aankoop van zaai- en pootgoed, alsook besteed worden aan aanschaf en onderhoud van gereedschap.</w:t>
      </w:r>
    </w:p>
    <w:p>
      <w:pPr>
        <w:pStyle w:val="Normal.0"/>
        <w:rPr>
          <w:rFonts w:ascii="Verdana" w:cs="Verdana" w:hAnsi="Verdana" w:eastAsia="Verdana"/>
          <w:sz w:val="20"/>
          <w:szCs w:val="20"/>
        </w:rPr>
      </w:pPr>
      <w:r>
        <w:rPr>
          <w:rFonts w:ascii="Verdana" w:hAnsi="Verdana"/>
          <w:sz w:val="20"/>
          <w:szCs w:val="20"/>
          <w:rtl w:val="0"/>
          <w:lang w:val="nl-NL"/>
        </w:rPr>
        <w:t>Als u donateur van de BMVH wordt, ontvangt u het meest recente jaarverslag en alle nieuwsbrieven. E</w:t>
      </w:r>
      <w:r>
        <w:rPr>
          <w:rFonts w:ascii="Verdana" w:hAnsi="Verdana" w:hint="default"/>
          <w:sz w:val="20"/>
          <w:szCs w:val="20"/>
          <w:rtl w:val="0"/>
          <w:lang w:val="nl-NL"/>
        </w:rPr>
        <w:t>é</w:t>
      </w:r>
      <w:r>
        <w:rPr>
          <w:rFonts w:ascii="Verdana" w:hAnsi="Verdana"/>
          <w:sz w:val="20"/>
          <w:szCs w:val="20"/>
          <w:rtl w:val="0"/>
          <w:lang w:val="nl-NL"/>
        </w:rPr>
        <w:t>n maal in het jaar wordt u uitgenodigd voor een bijeenkomst van donateurs, alwaar u wordt ge</w:t>
      </w:r>
      <w:r>
        <w:rPr>
          <w:rFonts w:ascii="Verdana" w:hAnsi="Verdana" w:hint="default"/>
          <w:sz w:val="20"/>
          <w:szCs w:val="20"/>
          <w:rtl w:val="0"/>
          <w:lang w:val="nl-NL"/>
        </w:rPr>
        <w:t>ï</w:t>
      </w:r>
      <w:r>
        <w:rPr>
          <w:rFonts w:ascii="Verdana" w:hAnsi="Verdana"/>
          <w:sz w:val="20"/>
          <w:szCs w:val="20"/>
          <w:rtl w:val="0"/>
          <w:lang w:val="nl-NL"/>
        </w:rPr>
        <w:t>nformeerd over de stand van zaken en waar u vragen kunt stellen.</w:t>
      </w:r>
    </w:p>
    <w:p>
      <w:pPr>
        <w:pStyle w:val="Normal.0"/>
        <w:rPr>
          <w:rFonts w:ascii="Verdana" w:cs="Verdana" w:hAnsi="Verdana" w:eastAsia="Verdana"/>
          <w:sz w:val="20"/>
          <w:szCs w:val="20"/>
        </w:rPr>
      </w:pPr>
    </w:p>
    <w:p>
      <w:pPr>
        <w:pStyle w:val="Normal.0"/>
        <w:rPr>
          <w:rFonts w:ascii="Verdana" w:cs="Verdana" w:hAnsi="Verdana" w:eastAsia="Verdana"/>
          <w:sz w:val="20"/>
          <w:szCs w:val="20"/>
        </w:rPr>
      </w:pPr>
      <w:r>
        <w:rPr>
          <w:rFonts w:ascii="Verdana" w:hAnsi="Verdana"/>
          <w:sz w:val="20"/>
          <w:szCs w:val="20"/>
          <w:rtl w:val="0"/>
          <w:lang w:val="nl-NL"/>
        </w:rPr>
        <w:t>Donateurs zijn van harte welkom om tijdens de werkmomenten te komen helpen in de Voedselbanktuin!</w:t>
      </w:r>
      <w:r>
        <w:rPr>
          <w:rFonts w:ascii="Verdana" w:hAnsi="Verdana"/>
          <w:sz w:val="20"/>
          <w:szCs w:val="20"/>
          <w:rtl w:val="0"/>
          <w:lang w:val="nl-NL"/>
        </w:rPr>
        <w:t xml:space="preserve"> </w:t>
      </w:r>
    </w:p>
    <w:p>
      <w:pPr>
        <w:pStyle w:val="Normal.0"/>
        <w:rPr>
          <w:rFonts w:ascii="Verdana" w:cs="Verdana" w:hAnsi="Verdana" w:eastAsia="Verdana"/>
          <w:sz w:val="20"/>
          <w:szCs w:val="20"/>
        </w:rPr>
      </w:pPr>
      <w:r>
        <w:rPr>
          <w:rFonts w:ascii="Verdana" w:hAnsi="Verdana"/>
          <w:sz w:val="20"/>
          <w:szCs w:val="20"/>
          <w:rtl w:val="0"/>
          <w:lang w:val="nl-NL"/>
        </w:rPr>
        <w:t>Wanneer u lid wenst te worden en daarmee een halve of hele kavel wilt huren, dan is het van belang om eerst donateur te worden. Donateurs worden in volgorde van binnenkomst, indien zij dit aangeven op dit formulier, op de wachtlijst voor een kavel geplaatst.</w:t>
      </w:r>
    </w:p>
    <w:p>
      <w:pPr>
        <w:pStyle w:val="Normal.0"/>
        <w:rPr>
          <w:rFonts w:ascii="Verdana" w:cs="Verdana" w:hAnsi="Verdana" w:eastAsia="Verdana"/>
          <w:sz w:val="20"/>
          <w:szCs w:val="20"/>
        </w:rPr>
      </w:pPr>
      <w:r>
        <w:rPr>
          <w:rFonts w:ascii="Verdana" w:hAnsi="Verdana"/>
          <w:sz w:val="20"/>
          <w:szCs w:val="20"/>
          <w:rtl w:val="0"/>
          <w:lang w:val="nl-NL"/>
        </w:rPr>
        <w:t>Over de wachtlijst kan niet gecommuniceerd worden, aangezien deze kan fluctueren en we geen valse hoop willen geven door aan te geven op welke plek van de wachtlijst men staat.</w:t>
      </w:r>
    </w:p>
    <w:p>
      <w:pPr>
        <w:pStyle w:val="Normal.0"/>
        <w:rPr>
          <w:rFonts w:ascii="Verdana" w:cs="Verdana" w:hAnsi="Verdana" w:eastAsia="Verdana"/>
          <w:sz w:val="20"/>
          <w:szCs w:val="20"/>
        </w:rPr>
      </w:pPr>
      <w:r>
        <w:rPr>
          <w:rFonts w:ascii="Verdana" w:hAnsi="Verdana"/>
          <w:sz w:val="20"/>
          <w:szCs w:val="20"/>
          <w:rtl w:val="0"/>
          <w:lang w:val="nl-NL"/>
        </w:rPr>
        <w:t xml:space="preserve">Dit kan een maand duren of 2 jaar, is afhankelijk van de leden en of zij een kavel weer </w:t>
      </w:r>
      <w:r>
        <w:rPr>
          <w:rFonts w:ascii="Verdana" w:hAnsi="Verdana" w:hint="default"/>
          <w:sz w:val="20"/>
          <w:szCs w:val="20"/>
          <w:rtl w:val="0"/>
          <w:lang w:val="nl-NL"/>
        </w:rPr>
        <w:t>‘</w:t>
      </w:r>
      <w:r>
        <w:rPr>
          <w:rFonts w:ascii="Verdana" w:hAnsi="Verdana"/>
          <w:sz w:val="20"/>
          <w:szCs w:val="20"/>
          <w:rtl w:val="0"/>
          <w:lang w:val="nl-NL"/>
        </w:rPr>
        <w:t>teruggeven</w:t>
      </w:r>
      <w:r>
        <w:rPr>
          <w:rFonts w:ascii="Verdana" w:hAnsi="Verdana" w:hint="default"/>
          <w:sz w:val="20"/>
          <w:szCs w:val="20"/>
          <w:rtl w:val="0"/>
          <w:lang w:val="nl-NL"/>
        </w:rPr>
        <w:t xml:space="preserve">’ </w:t>
      </w:r>
      <w:r>
        <w:rPr>
          <w:rFonts w:ascii="Verdana" w:hAnsi="Verdana"/>
          <w:sz w:val="20"/>
          <w:szCs w:val="20"/>
          <w:rtl w:val="0"/>
          <w:lang w:val="nl-NL"/>
        </w:rPr>
        <w:t>aan de vereniging.</w:t>
      </w:r>
    </w:p>
    <w:p>
      <w:pPr>
        <w:pStyle w:val="Normal.0"/>
        <w:rPr>
          <w:rFonts w:ascii="Verdana" w:cs="Verdana" w:hAnsi="Verdana" w:eastAsia="Verdana"/>
          <w:sz w:val="20"/>
          <w:szCs w:val="20"/>
        </w:rPr>
      </w:pPr>
    </w:p>
    <w:p>
      <w:pPr>
        <w:pStyle w:val="Normal.0"/>
        <w:rPr>
          <w:rFonts w:ascii="Verdana" w:cs="Verdana" w:hAnsi="Verdana" w:eastAsia="Verdana"/>
          <w:i w:val="1"/>
          <w:iCs w:val="1"/>
          <w:sz w:val="20"/>
          <w:szCs w:val="20"/>
        </w:rPr>
      </w:pPr>
      <w:r>
        <w:rPr>
          <w:rFonts w:ascii="Verdana" w:hAnsi="Verdana"/>
          <w:i w:val="1"/>
          <w:iCs w:val="1"/>
          <w:sz w:val="20"/>
          <w:szCs w:val="20"/>
          <w:rtl w:val="0"/>
          <w:lang w:val="nl-NL"/>
        </w:rPr>
        <w:t>Donateurs mogen ook leden meehelpen op de kavel die dat lid huurt,</w:t>
      </w:r>
    </w:p>
    <w:p>
      <w:pPr>
        <w:pStyle w:val="Normal.0"/>
        <w:rPr>
          <w:rFonts w:ascii="Verdana" w:cs="Verdana" w:hAnsi="Verdana" w:eastAsia="Verdana"/>
          <w:i w:val="1"/>
          <w:iCs w:val="1"/>
          <w:sz w:val="20"/>
          <w:szCs w:val="20"/>
        </w:rPr>
      </w:pPr>
      <w:r>
        <w:rPr>
          <w:rFonts w:ascii="Verdana" w:hAnsi="Verdana"/>
          <w:i w:val="1"/>
          <w:iCs w:val="1"/>
          <w:sz w:val="20"/>
          <w:szCs w:val="20"/>
          <w:rtl w:val="0"/>
          <w:lang w:val="nl-NL"/>
        </w:rPr>
        <w:t>uitsluitend in aanwezigheid van dat lid.</w:t>
      </w:r>
    </w:p>
    <w:p>
      <w:pPr>
        <w:pStyle w:val="Normal.0"/>
        <w:rPr>
          <w:rFonts w:ascii="Verdana" w:cs="Verdana" w:hAnsi="Verdana" w:eastAsia="Verdana"/>
          <w:sz w:val="20"/>
          <w:szCs w:val="20"/>
        </w:rPr>
      </w:pPr>
    </w:p>
    <w:p>
      <w:pPr>
        <w:pStyle w:val="Normal.0"/>
        <w:rPr>
          <w:rFonts w:ascii="Calibri" w:cs="Calibri" w:hAnsi="Calibri" w:eastAsia="Calibri"/>
          <w:kern w:val="2"/>
        </w:rPr>
      </w:pPr>
      <w:r>
        <w:rPr>
          <w:rFonts w:ascii="Calibri" w:hAnsi="Calibri"/>
          <w:rtl w:val="0"/>
          <w:lang w:val="nl-NL"/>
        </w:rPr>
        <w:t>Met vriendelijke groet</w:t>
      </w:r>
    </w:p>
    <w:p>
      <w:pPr>
        <w:pStyle w:val="Normal.0"/>
        <w:rPr>
          <w:rFonts w:ascii="Calibri" w:cs="Calibri" w:hAnsi="Calibri" w:eastAsia="Calibri"/>
          <w:sz w:val="22"/>
          <w:szCs w:val="22"/>
        </w:rPr>
      </w:pPr>
      <w:r>
        <w:rPr>
          <w:rFonts w:ascii="Calibri" w:hAnsi="Calibri"/>
          <w:sz w:val="22"/>
          <w:szCs w:val="22"/>
          <w:rtl w:val="0"/>
          <w:lang w:val="nl-NL"/>
        </w:rPr>
        <w:t>Het bestuur BMVH</w:t>
      </w:r>
    </w:p>
    <w:p>
      <w:pPr>
        <w:pStyle w:val="Normal.0"/>
        <w:rPr>
          <w:rFonts w:ascii="Verdana" w:cs="Verdana" w:hAnsi="Verdana" w:eastAsia="Verdana"/>
          <w:sz w:val="22"/>
          <w:szCs w:val="22"/>
        </w:rPr>
      </w:pPr>
      <w:r>
        <w:rPr>
          <w:rFonts w:ascii="Verdana" w:hAnsi="Verdana"/>
          <w:sz w:val="22"/>
          <w:szCs w:val="22"/>
          <w:rtl w:val="0"/>
          <w:lang w:val="nl-NL"/>
        </w:rPr>
        <w:t>___________________________________________________________________</w:t>
      </w:r>
    </w:p>
    <w:p>
      <w:pPr>
        <w:pStyle w:val="Normal.0"/>
        <w:jc w:val="right"/>
        <w:rPr>
          <w:rFonts w:ascii="Verdana" w:cs="Verdana" w:hAnsi="Verdana" w:eastAsia="Verdana"/>
          <w:sz w:val="22"/>
          <w:szCs w:val="22"/>
        </w:rPr>
      </w:pPr>
    </w:p>
    <w:p>
      <w:pPr>
        <w:pStyle w:val="Normal.0"/>
        <w:rPr>
          <w:rFonts w:ascii="Verdana" w:cs="Verdana" w:hAnsi="Verdana" w:eastAsia="Verdana"/>
          <w:sz w:val="22"/>
          <w:szCs w:val="22"/>
        </w:rPr>
      </w:pPr>
      <w:r>
        <w:rPr>
          <w:rFonts w:ascii="Verdana" w:hAnsi="Verdana"/>
          <w:sz w:val="22"/>
          <w:szCs w:val="22"/>
          <w:rtl w:val="0"/>
          <w:lang w:val="nl-NL"/>
        </w:rPr>
        <w:t>Ik meld me aan als Donateur van de Biologische Moestuinvereniging Hengelo</w:t>
      </w:r>
    </w:p>
    <w:p>
      <w:pPr>
        <w:pStyle w:val="Normal.0"/>
        <w:rPr>
          <w:rFonts w:ascii="Verdana" w:cs="Verdana" w:hAnsi="Verdana" w:eastAsia="Verdana"/>
          <w:sz w:val="22"/>
          <w:szCs w:val="22"/>
        </w:rPr>
      </w:pPr>
      <w:r>
        <w:br w:type="textWrapping"/>
      </w:r>
      <w:r>
        <w:rPr>
          <w:rFonts w:ascii="Verdana" w:hAnsi="Verdana"/>
          <w:sz w:val="22"/>
          <w:szCs w:val="22"/>
          <w:rtl w:val="0"/>
          <w:lang w:val="nl-NL"/>
        </w:rPr>
        <w:t xml:space="preserve">Naam: </w:t>
      </w:r>
      <w:r>
        <w:tab/>
      </w:r>
      <w:r>
        <w:rPr>
          <w:rFonts w:ascii="Verdana" w:hAnsi="Verdana" w:hint="default"/>
          <w:sz w:val="22"/>
          <w:szCs w:val="22"/>
          <w:rtl w:val="0"/>
          <w:lang w:val="nl-NL"/>
        </w:rPr>
        <w:t>……………………………………………………………………………</w:t>
      </w:r>
      <w:r>
        <w:rPr>
          <w:rFonts w:ascii="Verdana" w:hAnsi="Verdana"/>
          <w:sz w:val="22"/>
          <w:szCs w:val="22"/>
          <w:rtl w:val="0"/>
          <w:lang w:val="nl-NL"/>
        </w:rPr>
        <w:t>.</w:t>
      </w:r>
    </w:p>
    <w:p>
      <w:pPr>
        <w:pStyle w:val="Normal.0"/>
        <w:rPr>
          <w:rFonts w:ascii="Verdana" w:cs="Verdana" w:hAnsi="Verdana" w:eastAsia="Verdana"/>
          <w:sz w:val="22"/>
          <w:szCs w:val="22"/>
        </w:rPr>
      </w:pPr>
    </w:p>
    <w:p>
      <w:pPr>
        <w:pStyle w:val="Normal.0"/>
        <w:rPr>
          <w:rFonts w:ascii="Verdana" w:cs="Verdana" w:hAnsi="Verdana" w:eastAsia="Verdana"/>
          <w:sz w:val="22"/>
          <w:szCs w:val="22"/>
        </w:rPr>
      </w:pPr>
      <w:r>
        <w:rPr>
          <w:rFonts w:ascii="Verdana" w:hAnsi="Verdana"/>
          <w:sz w:val="22"/>
          <w:szCs w:val="22"/>
          <w:rtl w:val="0"/>
          <w:lang w:val="nl-NL"/>
        </w:rPr>
        <w:t>Adres:</w:t>
      </w:r>
      <w:r>
        <w:tab/>
      </w:r>
      <w:r>
        <w:rPr>
          <w:rFonts w:ascii="Verdana" w:hAnsi="Verdana" w:hint="default"/>
          <w:sz w:val="22"/>
          <w:szCs w:val="22"/>
          <w:rtl w:val="0"/>
          <w:lang w:val="nl-NL"/>
        </w:rPr>
        <w:t>……………………………………………………………………………</w:t>
      </w:r>
      <w:r>
        <w:rPr>
          <w:rFonts w:ascii="Verdana" w:hAnsi="Verdana"/>
          <w:sz w:val="22"/>
          <w:szCs w:val="22"/>
          <w:rtl w:val="0"/>
          <w:lang w:val="nl-NL"/>
        </w:rPr>
        <w:t>.</w:t>
      </w:r>
    </w:p>
    <w:p>
      <w:pPr>
        <w:pStyle w:val="Normal.0"/>
        <w:rPr>
          <w:rFonts w:ascii="Verdana" w:cs="Verdana" w:hAnsi="Verdana" w:eastAsia="Verdana"/>
          <w:sz w:val="22"/>
          <w:szCs w:val="22"/>
        </w:rPr>
      </w:pPr>
    </w:p>
    <w:p>
      <w:pPr>
        <w:pStyle w:val="Normal.0"/>
        <w:rPr>
          <w:rFonts w:ascii="Verdana" w:cs="Verdana" w:hAnsi="Verdana" w:eastAsia="Verdana"/>
          <w:sz w:val="22"/>
          <w:szCs w:val="22"/>
        </w:rPr>
      </w:pPr>
      <w:r>
        <w:rPr>
          <w:rFonts w:ascii="Verdana" w:hAnsi="Verdana"/>
          <w:sz w:val="22"/>
          <w:szCs w:val="22"/>
          <w:rtl w:val="0"/>
          <w:lang w:val="nl-NL"/>
        </w:rPr>
        <w:t>Mailadres:</w:t>
      </w:r>
      <w:r>
        <w:tab/>
      </w:r>
      <w:r>
        <w:rPr>
          <w:rFonts w:ascii="Verdana" w:hAnsi="Verdana" w:hint="default"/>
          <w:sz w:val="22"/>
          <w:szCs w:val="22"/>
          <w:rtl w:val="0"/>
          <w:lang w:val="nl-NL"/>
        </w:rPr>
        <w:t>……………………………………………………………………………</w:t>
      </w:r>
      <w:r>
        <w:rPr>
          <w:rFonts w:ascii="Verdana" w:hAnsi="Verdana"/>
          <w:sz w:val="22"/>
          <w:szCs w:val="22"/>
          <w:rtl w:val="0"/>
          <w:lang w:val="nl-NL"/>
        </w:rPr>
        <w:t>.</w:t>
      </w:r>
    </w:p>
    <w:p>
      <w:pPr>
        <w:pStyle w:val="Normal.0"/>
        <w:rPr>
          <w:rFonts w:ascii="Verdana" w:cs="Verdana" w:hAnsi="Verdana" w:eastAsia="Verdana"/>
          <w:sz w:val="22"/>
          <w:szCs w:val="22"/>
        </w:rPr>
      </w:pPr>
    </w:p>
    <w:p>
      <w:pPr>
        <w:pStyle w:val="Normal.0"/>
        <w:rPr>
          <w:rFonts w:ascii="Verdana" w:cs="Verdana" w:hAnsi="Verdana" w:eastAsia="Verdana"/>
          <w:sz w:val="22"/>
          <w:szCs w:val="22"/>
        </w:rPr>
      </w:pPr>
      <w:r>
        <w:rPr>
          <w:rFonts w:ascii="Verdana" w:hAnsi="Verdana"/>
          <w:sz w:val="22"/>
          <w:szCs w:val="22"/>
          <w:rtl w:val="0"/>
          <w:lang w:val="nl-NL"/>
        </w:rPr>
        <w:t>Telefoon:</w:t>
      </w:r>
      <w:r>
        <w:tab/>
      </w:r>
      <w:r>
        <w:rPr>
          <w:rFonts w:ascii="Verdana" w:hAnsi="Verdana" w:hint="default"/>
          <w:sz w:val="22"/>
          <w:szCs w:val="22"/>
          <w:rtl w:val="0"/>
          <w:lang w:val="nl-NL"/>
        </w:rPr>
        <w:t>……………………………………………………………………………</w:t>
      </w:r>
      <w:r>
        <w:rPr>
          <w:rFonts w:ascii="Verdana" w:hAnsi="Verdana"/>
          <w:sz w:val="22"/>
          <w:szCs w:val="22"/>
          <w:rtl w:val="0"/>
          <w:lang w:val="nl-NL"/>
        </w:rPr>
        <w:t>.</w:t>
      </w:r>
    </w:p>
    <w:p>
      <w:pPr>
        <w:pStyle w:val="Normal.0"/>
        <w:rPr>
          <w:rFonts w:ascii="Verdana" w:cs="Verdana" w:hAnsi="Verdana" w:eastAsia="Verdana"/>
          <w:sz w:val="22"/>
          <w:szCs w:val="22"/>
        </w:rPr>
      </w:pPr>
    </w:p>
    <w:p>
      <w:pPr>
        <w:pStyle w:val="Normal.0"/>
        <w:rPr>
          <w:rFonts w:ascii="Verdana" w:cs="Verdana" w:hAnsi="Verdana" w:eastAsia="Verdana"/>
          <w:sz w:val="22"/>
          <w:szCs w:val="22"/>
        </w:rPr>
      </w:pPr>
      <w:r>
        <w:rPr>
          <w:rFonts w:ascii="Verdana" w:hAnsi="Verdana"/>
          <w:sz w:val="22"/>
          <w:szCs w:val="22"/>
          <w:rtl w:val="0"/>
          <w:lang w:val="nl-NL"/>
        </w:rPr>
        <w:t xml:space="preserve">Ik doneer maandelijks/jaarlijks*: </w:t>
      </w:r>
      <w:r>
        <w:rPr>
          <w:rFonts w:ascii="Verdana" w:hAnsi="Verdana" w:hint="default"/>
          <w:sz w:val="22"/>
          <w:szCs w:val="22"/>
          <w:rtl w:val="0"/>
          <w:lang w:val="nl-NL"/>
        </w:rPr>
        <w:t>€ ……………………</w:t>
      </w: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390"/>
        <w:gridCol w:w="2265"/>
        <w:gridCol w:w="1830"/>
        <w:gridCol w:w="2115"/>
      </w:tblGrid>
      <w:tr>
        <w:tblPrEx>
          <w:shd w:val="clear" w:color="auto" w:fill="cdd4e9"/>
        </w:tblPrEx>
        <w:trPr>
          <w:trHeight w:val="481" w:hRule="atLeast"/>
        </w:trPr>
        <w:tc>
          <w:tcPr>
            <w:tcW w:type="dxa" w:w="3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nl-NL"/>
              </w:rPr>
              <w:t>Postcode en woonplaats</w:t>
            </w:r>
          </w:p>
        </w:tc>
        <w:tc>
          <w:tcPr>
            <w:tcW w:type="dxa" w:w="62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shd w:val="nil" w:color="auto" w:fill="auto"/>
                <w:lang w:val="nl-NL"/>
              </w:rPr>
            </w:r>
          </w:p>
        </w:tc>
      </w:tr>
      <w:tr>
        <w:tblPrEx>
          <w:shd w:val="clear" w:color="auto" w:fill="cdd4e9"/>
        </w:tblPrEx>
        <w:trPr>
          <w:trHeight w:val="481" w:hRule="atLeast"/>
        </w:trPr>
        <w:tc>
          <w:tcPr>
            <w:tcW w:type="dxa" w:w="3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nl-NL"/>
              </w:rPr>
              <w:t>Telefoon</w:t>
            </w:r>
          </w:p>
        </w:tc>
        <w:tc>
          <w:tcPr>
            <w:tcW w:type="dxa" w:w="62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z w:val="22"/>
                <w:szCs w:val="22"/>
                <w:shd w:val="nil" w:color="auto" w:fill="auto"/>
              </w:rPr>
            </w:pPr>
            <w:r>
              <w:rPr>
                <w:rFonts w:ascii="Calibri" w:hAnsi="Calibri"/>
                <w:sz w:val="22"/>
                <w:szCs w:val="22"/>
                <w:shd w:val="nil" w:color="auto" w:fill="auto"/>
                <w:rtl w:val="0"/>
                <w:lang w:val="nl-NL"/>
              </w:rPr>
              <w:t xml:space="preserve"> 06- </w:t>
            </w:r>
          </w:p>
          <w:p>
            <w:pPr>
              <w:pStyle w:val="Normal.0"/>
              <w:bidi w:val="0"/>
              <w:ind w:left="0" w:right="0" w:firstLine="0"/>
              <w:jc w:val="left"/>
              <w:rPr>
                <w:rtl w:val="0"/>
              </w:rPr>
            </w:pPr>
            <w:r>
              <w:rPr>
                <w:rFonts w:ascii="Calibri" w:hAnsi="Calibri"/>
                <w:sz w:val="22"/>
                <w:szCs w:val="22"/>
                <w:shd w:val="nil" w:color="auto" w:fill="auto"/>
                <w:rtl w:val="0"/>
                <w:lang w:val="nl-NL"/>
              </w:rPr>
              <w:t>Dit nummer aan App-Groep toevoegen:     Ja*    /     Nee*</w:t>
            </w:r>
          </w:p>
        </w:tc>
      </w:tr>
      <w:tr>
        <w:tblPrEx>
          <w:shd w:val="clear" w:color="auto" w:fill="cdd4e9"/>
        </w:tblPrEx>
        <w:trPr>
          <w:trHeight w:val="481" w:hRule="atLeast"/>
        </w:trPr>
        <w:tc>
          <w:tcPr>
            <w:tcW w:type="dxa" w:w="3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nl-NL"/>
              </w:rPr>
              <w:t>Email</w:t>
            </w:r>
            <w:r>
              <w:rPr>
                <w:rFonts w:ascii="Calibri" w:cs="Calibri" w:hAnsi="Calibri" w:eastAsia="Calibri"/>
                <w:sz w:val="22"/>
                <w:szCs w:val="22"/>
                <w:shd w:val="nil" w:color="auto" w:fill="auto"/>
              </w:rPr>
            </w:r>
          </w:p>
        </w:tc>
        <w:tc>
          <w:tcPr>
            <w:tcW w:type="dxa" w:w="62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shd w:val="nil" w:color="auto" w:fill="auto"/>
                <w:lang w:val="nl-NL"/>
              </w:rPr>
            </w:r>
          </w:p>
        </w:tc>
      </w:tr>
      <w:tr>
        <w:tblPrEx>
          <w:shd w:val="clear" w:color="auto" w:fill="cdd4e9"/>
        </w:tblPrEx>
        <w:trPr>
          <w:trHeight w:val="221" w:hRule="atLeast"/>
        </w:trPr>
        <w:tc>
          <w:tcPr>
            <w:tcW w:type="dxa" w:w="339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sz w:val="22"/>
                <w:szCs w:val="22"/>
                <w:shd w:val="nil" w:color="auto" w:fill="auto"/>
              </w:rPr>
            </w:pPr>
            <w:r>
              <w:rPr>
                <w:rFonts w:ascii="Calibri" w:hAnsi="Calibri"/>
                <w:sz w:val="22"/>
                <w:szCs w:val="22"/>
                <w:shd w:val="nil" w:color="auto" w:fill="auto"/>
                <w:rtl w:val="0"/>
                <w:lang w:val="nl-NL"/>
              </w:rPr>
              <w:t xml:space="preserve">Ik wil </w:t>
            </w:r>
            <w:r>
              <w:rPr>
                <w:rFonts w:ascii="Calibri" w:hAnsi="Calibri"/>
                <w:sz w:val="22"/>
                <w:szCs w:val="22"/>
                <w:shd w:val="nil" w:color="auto" w:fill="auto"/>
                <w:rtl w:val="0"/>
                <w:lang w:val="nl-NL"/>
              </w:rPr>
              <w:t xml:space="preserve">ook </w:t>
            </w:r>
            <w:r>
              <w:rPr>
                <w:rFonts w:ascii="Calibri" w:hAnsi="Calibri"/>
                <w:sz w:val="22"/>
                <w:szCs w:val="22"/>
                <w:shd w:val="nil" w:color="auto" w:fill="auto"/>
                <w:rtl w:val="0"/>
                <w:lang w:val="nl-NL"/>
              </w:rPr>
              <w:t xml:space="preserve">in aanmerking komen voor   </w:t>
            </w:r>
          </w:p>
          <w:p>
            <w:pPr>
              <w:pStyle w:val="Normal.0"/>
              <w:bidi w:val="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nl-NL"/>
              </w:rPr>
              <w:t>de wachtlijst voor een kavel</w:t>
            </w:r>
          </w:p>
          <w:p>
            <w:pPr>
              <w:pStyle w:val="Normal.0"/>
              <w:bidi w:val="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nl-NL"/>
              </w:rPr>
              <w:t xml:space="preserve"> </w:t>
            </w:r>
          </w:p>
          <w:p>
            <w:pPr>
              <w:pStyle w:val="Normal.0"/>
              <w:bidi w:val="0"/>
              <w:ind w:left="0" w:right="0" w:firstLine="0"/>
              <w:jc w:val="left"/>
              <w:rPr>
                <w:rtl w:val="0"/>
              </w:rPr>
            </w:pPr>
            <w:r>
              <w:rPr>
                <w:rFonts w:ascii="Calibri" w:hAnsi="Calibri"/>
                <w:sz w:val="22"/>
                <w:szCs w:val="22"/>
                <w:shd w:val="nil" w:color="auto" w:fill="auto"/>
                <w:rtl w:val="0"/>
                <w:lang w:val="nl-NL"/>
              </w:rPr>
              <w:t>*Omcirkelen wat van toepassing is</w:t>
            </w:r>
          </w:p>
        </w:tc>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nl-NL"/>
              </w:rPr>
              <w:t>Individueel kavel</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z w:val="22"/>
                <w:szCs w:val="22"/>
                <w:shd w:val="nil" w:color="auto" w:fill="auto"/>
                <w:rtl w:val="0"/>
                <w:lang w:val="nl-NL"/>
              </w:rPr>
              <w:t>Ja*</w:t>
            </w:r>
          </w:p>
        </w:tc>
        <w:tc>
          <w:tcPr>
            <w:tcW w:type="dxa" w:w="2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z w:val="22"/>
                <w:szCs w:val="22"/>
                <w:shd w:val="nil" w:color="auto" w:fill="auto"/>
                <w:rtl w:val="0"/>
                <w:lang w:val="nl-NL"/>
              </w:rPr>
              <w:t>Nee*</w:t>
            </w:r>
          </w:p>
        </w:tc>
      </w:tr>
      <w:tr>
        <w:tblPrEx>
          <w:shd w:val="clear" w:color="auto" w:fill="cdd4e9"/>
        </w:tblPrEx>
        <w:trPr>
          <w:trHeight w:val="221" w:hRule="atLeast"/>
        </w:trPr>
        <w:tc>
          <w:tcPr>
            <w:tcW w:type="dxa" w:w="339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nl-NL"/>
              </w:rPr>
              <w:t>Half kavel ( 50 m2)</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z w:val="22"/>
                <w:szCs w:val="22"/>
                <w:shd w:val="nil" w:color="auto" w:fill="auto"/>
                <w:rtl w:val="0"/>
                <w:lang w:val="nl-NL"/>
              </w:rPr>
              <w:t>Ja*</w:t>
            </w:r>
          </w:p>
        </w:tc>
        <w:tc>
          <w:tcPr>
            <w:tcW w:type="dxa" w:w="2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z w:val="22"/>
                <w:szCs w:val="22"/>
                <w:shd w:val="nil" w:color="auto" w:fill="auto"/>
                <w:rtl w:val="0"/>
                <w:lang w:val="nl-NL"/>
              </w:rPr>
              <w:t>Nee*</w:t>
            </w:r>
          </w:p>
        </w:tc>
      </w:tr>
      <w:tr>
        <w:tblPrEx>
          <w:shd w:val="clear" w:color="auto" w:fill="cdd4e9"/>
        </w:tblPrEx>
        <w:trPr>
          <w:trHeight w:val="499" w:hRule="atLeast"/>
        </w:trPr>
        <w:tc>
          <w:tcPr>
            <w:tcW w:type="dxa" w:w="339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sz w:val="22"/>
                <w:szCs w:val="22"/>
                <w:shd w:val="nil" w:color="auto" w:fill="auto"/>
                <w:rtl w:val="0"/>
                <w:lang w:val="nl-NL"/>
              </w:rPr>
              <w:t>Heel kavel (100 m2)</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z w:val="22"/>
                <w:szCs w:val="22"/>
                <w:shd w:val="nil" w:color="auto" w:fill="auto"/>
                <w:rtl w:val="0"/>
                <w:lang w:val="nl-NL"/>
              </w:rPr>
              <w:t>Ja*</w:t>
            </w:r>
          </w:p>
        </w:tc>
        <w:tc>
          <w:tcPr>
            <w:tcW w:type="dxa" w:w="2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sz w:val="22"/>
                <w:szCs w:val="22"/>
                <w:shd w:val="nil" w:color="auto" w:fill="auto"/>
                <w:rtl w:val="0"/>
                <w:lang w:val="nl-NL"/>
              </w:rPr>
              <w:t>Nee*</w:t>
            </w:r>
          </w:p>
        </w:tc>
      </w:tr>
    </w:tbl>
    <w:p>
      <w:pPr>
        <w:pStyle w:val="Normal.0"/>
        <w:rPr>
          <w:rFonts w:ascii="Verdana" w:cs="Verdana" w:hAnsi="Verdana" w:eastAsia="Verdana"/>
          <w:sz w:val="22"/>
          <w:szCs w:val="22"/>
        </w:rPr>
      </w:pPr>
    </w:p>
    <w:p>
      <w:pPr>
        <w:pStyle w:val="Normal.0"/>
        <w:rPr>
          <w:rFonts w:ascii="Verdana" w:cs="Verdana" w:hAnsi="Verdana" w:eastAsia="Verdana"/>
        </w:rPr>
      </w:pPr>
      <w:r>
        <w:br w:type="textWrapping"/>
      </w:r>
    </w:p>
    <w:p>
      <w:pPr>
        <w:pStyle w:val="Normal.0"/>
        <w:rPr>
          <w:rFonts w:ascii="Verdana" w:cs="Verdana" w:hAnsi="Verdana" w:eastAsia="Verdana"/>
        </w:rPr>
      </w:pPr>
    </w:p>
    <w:p>
      <w:pPr>
        <w:pStyle w:val="Normal.0"/>
      </w:pPr>
      <w:r>
        <w:rPr>
          <w:rFonts w:ascii="Verdana" w:hAnsi="Verdana"/>
          <w:rtl w:val="0"/>
          <w:lang w:val="nl-NL"/>
        </w:rPr>
        <w:t>*</w:t>
      </w:r>
      <w:r>
        <w:rPr>
          <w:rFonts w:ascii="Verdana" w:hAnsi="Verdana"/>
          <w:sz w:val="16"/>
          <w:szCs w:val="16"/>
          <w:rtl w:val="0"/>
          <w:lang w:val="nl-NL"/>
        </w:rPr>
        <w:t>Omcirkel wat van toepassing is</w:t>
      </w:r>
    </w:p>
    <w:sectPr>
      <w:headerReference w:type="default" r:id="rId4"/>
      <w:footerReference w:type="default" r:id="rId5"/>
      <w:pgSz w:w="11900" w:h="16840" w:orient="portrait"/>
      <w:pgMar w:top="2324" w:right="1134" w:bottom="1555" w:left="1134" w:header="2268" w:footer="113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al Black">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pPr>
    <w:r>
      <w:rPr>
        <w:sz w:val="12"/>
        <w:szCs w:val="12"/>
        <w:rtl w:val="0"/>
        <w:lang w:val="nl-NL"/>
      </w:rPr>
      <w:t xml:space="preserve">                        </w:t>
    </w:r>
    <w:r>
      <w:rPr>
        <w:rFonts w:ascii="Verdana" w:hAnsi="Verdana"/>
        <w:sz w:val="18"/>
        <w:szCs w:val="18"/>
        <w:rtl w:val="0"/>
        <w:lang w:val="nl-NL"/>
      </w:rPr>
      <w:t xml:space="preserve">Rabobank rekeningnummer: NL40RABO0182460797  Biologische Moestuinvereniging Hengelo </w:t>
    </w:r>
    <w:r>
      <w:rPr>
        <w:sz w:val="12"/>
        <w:szCs w:val="12"/>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chthoe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g">
          <w:drawing xmlns:a="http://schemas.openxmlformats.org/drawingml/2006/main">
            <wp:anchor distT="152400" distB="152400" distL="152400" distR="152400" simplePos="0" relativeHeight="251659264" behindDoc="1" locked="0" layoutInCell="1" allowOverlap="1">
              <wp:simplePos x="0" y="0"/>
              <wp:positionH relativeFrom="page">
                <wp:posOffset>624205</wp:posOffset>
              </wp:positionH>
              <wp:positionV relativeFrom="page">
                <wp:posOffset>396240</wp:posOffset>
              </wp:positionV>
              <wp:extent cx="6231891" cy="1383031"/>
              <wp:effectExtent l="0" t="0" r="0" b="0"/>
              <wp:wrapNone/>
              <wp:docPr id="1073741829" name="officeArt object" descr="Afbeelding 2"/>
              <wp:cNvGraphicFramePr/>
              <a:graphic xmlns:a="http://schemas.openxmlformats.org/drawingml/2006/main">
                <a:graphicData uri="http://schemas.microsoft.com/office/word/2010/wordprocessingGroup">
                  <wpg:wgp>
                    <wpg:cNvGrpSpPr/>
                    <wpg:grpSpPr>
                      <a:xfrm>
                        <a:off x="0" y="0"/>
                        <a:ext cx="6231891" cy="1383031"/>
                        <a:chOff x="0" y="0"/>
                        <a:chExt cx="6231890" cy="1383030"/>
                      </a:xfrm>
                    </wpg:grpSpPr>
                    <wps:wsp>
                      <wps:cNvPr id="1073741827" name="Rechthoek"/>
                      <wps:cNvSpPr/>
                      <wps:spPr>
                        <a:xfrm>
                          <a:off x="0" y="0"/>
                          <a:ext cx="6231891" cy="1383031"/>
                        </a:xfrm>
                        <a:prstGeom prst="rect">
                          <a:avLst/>
                        </a:prstGeom>
                        <a:solidFill>
                          <a:srgbClr val="FFFFFF"/>
                        </a:solidFill>
                        <a:ln w="12700" cap="flat">
                          <a:noFill/>
                          <a:miter lim="400000"/>
                        </a:ln>
                        <a:effectLst/>
                      </wps:spPr>
                      <wps:bodyPr/>
                    </wps:wsp>
                    <pic:pic xmlns:pic="http://schemas.openxmlformats.org/drawingml/2006/picture">
                      <pic:nvPicPr>
                        <pic:cNvPr id="1073741828" name="image1.jpeg" descr="image1.jpeg"/>
                        <pic:cNvPicPr>
                          <a:picLocks noChangeAspect="1"/>
                        </pic:cNvPicPr>
                      </pic:nvPicPr>
                      <pic:blipFill>
                        <a:blip r:embed="rId1">
                          <a:extLst/>
                        </a:blip>
                        <a:stretch>
                          <a:fillRect/>
                        </a:stretch>
                      </pic:blipFill>
                      <pic:spPr>
                        <a:xfrm>
                          <a:off x="0" y="0"/>
                          <a:ext cx="6231891" cy="1383031"/>
                        </a:xfrm>
                        <a:prstGeom prst="rect">
                          <a:avLst/>
                        </a:prstGeom>
                        <a:ln w="12700" cap="flat">
                          <a:noFill/>
                          <a:miter lim="400000"/>
                        </a:ln>
                        <a:effectLst/>
                      </pic:spPr>
                    </pic:pic>
                  </wpg:wgp>
                </a:graphicData>
              </a:graphic>
            </wp:anchor>
          </w:drawing>
        </mc:Choice>
        <mc:Fallback>
          <w:pict>
            <v:group id="_x0000_s1027" style="visibility:visible;position:absolute;margin-left:49.2pt;margin-top:31.2pt;width:490.7pt;height:108.9pt;z-index:-251657216;mso-position-horizontal:absolute;mso-position-horizontal-relative:page;mso-position-vertical:absolute;mso-position-vertical-relative:page;mso-wrap-distance-left:12.0pt;mso-wrap-distance-top:12.0pt;mso-wrap-distance-right:12.0pt;mso-wrap-distance-bottom:12.0pt;" coordorigin="0,0" coordsize="6231890,1383030">
              <w10:wrap type="none" side="bothSides" anchorx="page" anchory="page"/>
              <v:rect id="_x0000_s1028" style="position:absolute;left:0;top:0;width:6231890;height:1383030;">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0;top:0;width:6231890;height:1383030;">
                <v:imagedata r:id="rId1" o:title="image1.jpeg"/>
              </v:shape>
            </v:group>
          </w:pict>
        </mc:Fallback>
      </mc:AlternateContent>
    </w:r>
    <w:r>
      <w:rPr>
        <w:sz w:val="44"/>
        <w:szCs w:val="44"/>
      </w:rPr>
      <mc:AlternateContent>
        <mc:Choice Requires="wps">
          <w:drawing xmlns:a="http://schemas.openxmlformats.org/drawingml/2006/main">
            <wp:inline distT="0" distB="0" distL="0" distR="0">
              <wp:extent cx="6116193" cy="317075"/>
              <wp:effectExtent l="0" t="0" r="0" b="0"/>
              <wp:docPr id="1073741825" name="officeArt object" descr="WordArt 1"/>
              <wp:cNvGraphicFramePr/>
              <a:graphic xmlns:a="http://schemas.openxmlformats.org/drawingml/2006/main">
                <a:graphicData uri="http://schemas.microsoft.com/office/word/2010/wordprocessingShape">
                  <wps:wsp>
                    <wps:cNvSpPr txBox="1"/>
                    <wps:spPr>
                      <a:xfrm>
                        <a:off x="0" y="0"/>
                        <a:ext cx="6116193" cy="317075"/>
                      </a:xfrm>
                      <a:prstGeom prst="rect">
                        <a:avLst/>
                      </a:prstGeom>
                      <a:noFill/>
                      <a:ln w="12700" cap="flat">
                        <a:noFill/>
                        <a:miter lim="400000"/>
                      </a:ln>
                      <a:effectLst/>
                    </wps:spPr>
                    <wps:txbx>
                      <w:txbxContent>
                        <w:p>
                          <w:pPr>
                            <w:pStyle w:val="Normal.0"/>
                            <w:jc w:val="center"/>
                          </w:pPr>
                          <w:r>
                            <w:rPr>
                              <w:rFonts w:ascii="Arial Black" w:hAnsi="Arial Black"/>
                              <w:outline w:val="0"/>
                              <w:color w:val="ffffff"/>
                              <w:sz w:val="36"/>
                              <w:szCs w:val="36"/>
                              <w:u w:color="ffffff"/>
                              <w:rtl w:val="0"/>
                              <w:lang w:val="nl-NL"/>
                              <w14:textOutline w14:w="9359" w14:cap="sq">
                                <w14:solidFill>
                                  <w14:srgbClr w14:val="000000"/>
                                </w14:solidFill>
                                <w14:prstDash w14:val="solid"/>
                                <w14:miter w14:lim="100000"/>
                              </w14:textOutline>
                              <w14:textFill>
                                <w14:solidFill>
                                  <w14:srgbClr w14:val="FFFFFF"/>
                                </w14:solidFill>
                              </w14:textFill>
                            </w:rPr>
                            <w:t>Biologische Moestuinvereniging Hengelo</w:t>
                          </w:r>
                        </w:p>
                      </w:txbxContent>
                    </wps:txbx>
                    <wps:bodyPr wrap="square" lIns="0" tIns="0" rIns="0" bIns="0" numCol="1" anchor="ctr">
                      <a:normAutofit fontScale="100000" lnSpcReduction="0"/>
                    </wps:bodyPr>
                  </wps:wsp>
                </a:graphicData>
              </a:graphic>
            </wp:inline>
          </w:drawing>
        </mc:Choice>
        <mc:Fallback>
          <w:pict>
            <v:shape id="_x0000_s1030" type="#_x0000_t202" style="visibility:visible;width:481.6pt;height:25.0pt;">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rFonts w:ascii="Arial Black" w:hAnsi="Arial Black"/>
                        <w:outline w:val="0"/>
                        <w:color w:val="ffffff"/>
                        <w:sz w:val="36"/>
                        <w:szCs w:val="36"/>
                        <w:u w:color="ffffff"/>
                        <w:rtl w:val="0"/>
                        <w:lang w:val="nl-NL"/>
                        <w14:textOutline w14:w="9359" w14:cap="sq">
                          <w14:solidFill>
                            <w14:srgbClr w14:val="000000"/>
                          </w14:solidFill>
                          <w14:prstDash w14:val="solid"/>
                          <w14:miter w14:lim="100000"/>
                        </w14:textOutline>
                        <w14:textFill>
                          <w14:solidFill>
                            <w14:srgbClr w14:val="FFFFFF"/>
                          </w14:solidFill>
                        </w14:textFill>
                      </w:rPr>
                      <w:t>Biologische Moestuinvereniging Hengelo</w:t>
                    </w:r>
                  </w:p>
                </w:txbxContent>
              </v:textbox>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09"/>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nl-NL"/>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819"/>
        <w:tab w:val="right" w:pos="9638"/>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nl-NL"/>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